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25" w:rsidRDefault="003503B1" w:rsidP="003503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503B1">
        <w:rPr>
          <w:rFonts w:ascii="Arial" w:hAnsi="Arial" w:cs="Arial"/>
          <w:b/>
          <w:sz w:val="32"/>
          <w:szCs w:val="32"/>
          <w:u w:val="single"/>
        </w:rPr>
        <w:t>Advanced Topics on Security- From Theory to Practice</w:t>
      </w:r>
    </w:p>
    <w:tbl>
      <w:tblPr>
        <w:tblStyle w:val="TableGrid"/>
        <w:tblpPr w:leftFromText="180" w:rightFromText="180" w:vertAnchor="page" w:horzAnchor="margin" w:tblpY="2896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503B1" w:rsidTr="003503B1">
        <w:tc>
          <w:tcPr>
            <w:tcW w:w="3080" w:type="dxa"/>
          </w:tcPr>
          <w:p w:rsidR="003503B1" w:rsidRDefault="003503B1" w:rsidP="003503B1">
            <w:r>
              <w:t>DAY</w:t>
            </w:r>
          </w:p>
        </w:tc>
        <w:tc>
          <w:tcPr>
            <w:tcW w:w="3081" w:type="dxa"/>
          </w:tcPr>
          <w:p w:rsidR="003503B1" w:rsidRDefault="003503B1" w:rsidP="003503B1">
            <w:r>
              <w:t>Topics</w:t>
            </w:r>
          </w:p>
        </w:tc>
        <w:tc>
          <w:tcPr>
            <w:tcW w:w="3081" w:type="dxa"/>
          </w:tcPr>
          <w:p w:rsidR="003503B1" w:rsidRDefault="003503B1" w:rsidP="003503B1">
            <w:r>
              <w:t>Drills</w:t>
            </w:r>
          </w:p>
        </w:tc>
      </w:tr>
      <w:tr w:rsidR="003503B1" w:rsidTr="003503B1">
        <w:tc>
          <w:tcPr>
            <w:tcW w:w="3080" w:type="dxa"/>
          </w:tcPr>
          <w:p w:rsidR="003503B1" w:rsidRDefault="003503B1" w:rsidP="003503B1">
            <w:r>
              <w:t>1</w:t>
            </w:r>
          </w:p>
        </w:tc>
        <w:tc>
          <w:tcPr>
            <w:tcW w:w="3081" w:type="dxa"/>
          </w:tcPr>
          <w:p w:rsidR="003503B1" w:rsidRDefault="003503B1" w:rsidP="003503B1">
            <w:pPr>
              <w:pStyle w:val="ListParagraph"/>
              <w:numPr>
                <w:ilvl w:val="0"/>
                <w:numId w:val="1"/>
              </w:numPr>
            </w:pPr>
            <w:r>
              <w:t>Introduction to Hardware Security,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1"/>
              </w:numPr>
            </w:pPr>
            <w:r>
              <w:t>Introduction to Side Channel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1"/>
              </w:numPr>
            </w:pPr>
            <w:r>
              <w:t>Introduction to Finite Field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1"/>
              </w:numPr>
            </w:pPr>
            <w:r>
              <w:t>Introduction to Field Isomorphism</w:t>
            </w:r>
          </w:p>
        </w:tc>
        <w:tc>
          <w:tcPr>
            <w:tcW w:w="3081" w:type="dxa"/>
          </w:tcPr>
          <w:p w:rsidR="003503B1" w:rsidRDefault="003503B1" w:rsidP="003503B1">
            <w:pPr>
              <w:pStyle w:val="ListParagraph"/>
              <w:numPr>
                <w:ilvl w:val="0"/>
                <w:numId w:val="2"/>
              </w:numPr>
            </w:pPr>
            <w:r>
              <w:t>HDL code of AES S-Box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2"/>
              </w:numPr>
            </w:pPr>
            <w:r>
              <w:t>Generating Simulated Power Trace</w:t>
            </w:r>
          </w:p>
        </w:tc>
      </w:tr>
      <w:tr w:rsidR="003503B1" w:rsidTr="003503B1">
        <w:tc>
          <w:tcPr>
            <w:tcW w:w="3080" w:type="dxa"/>
          </w:tcPr>
          <w:p w:rsidR="003503B1" w:rsidRDefault="003503B1" w:rsidP="003503B1">
            <w:r>
              <w:t>2</w:t>
            </w:r>
          </w:p>
        </w:tc>
        <w:tc>
          <w:tcPr>
            <w:tcW w:w="3081" w:type="dxa"/>
          </w:tcPr>
          <w:p w:rsidR="003503B1" w:rsidRDefault="003503B1" w:rsidP="003503B1">
            <w:pPr>
              <w:pStyle w:val="ListParagraph"/>
              <w:numPr>
                <w:ilvl w:val="0"/>
                <w:numId w:val="3"/>
              </w:numPr>
            </w:pPr>
            <w:r>
              <w:t>Compact AES- S-Box using field isomorphism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3"/>
              </w:numPr>
            </w:pPr>
            <w:r>
              <w:t>Differential Power Attacks using difference of mean (</w:t>
            </w:r>
            <w:proofErr w:type="spellStart"/>
            <w:r>
              <w:t>DoM</w:t>
            </w:r>
            <w:proofErr w:type="spellEnd"/>
            <w:r>
              <w:t>)</w:t>
            </w:r>
          </w:p>
          <w:p w:rsidR="003503B1" w:rsidRDefault="003503B1" w:rsidP="003503B1"/>
          <w:p w:rsidR="003503B1" w:rsidRDefault="003503B1" w:rsidP="003503B1"/>
        </w:tc>
        <w:tc>
          <w:tcPr>
            <w:tcW w:w="3081" w:type="dxa"/>
          </w:tcPr>
          <w:p w:rsidR="003503B1" w:rsidRDefault="003503B1" w:rsidP="003503B1">
            <w:pPr>
              <w:pStyle w:val="ListParagraph"/>
              <w:numPr>
                <w:ilvl w:val="0"/>
                <w:numId w:val="4"/>
              </w:numPr>
            </w:pPr>
            <w:r>
              <w:t>HDL code of AES S-Box using field isomorphism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DoM</w:t>
            </w:r>
            <w:proofErr w:type="spellEnd"/>
            <w:r>
              <w:t xml:space="preserve"> on simulated power traces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4"/>
              </w:numPr>
            </w:pPr>
            <w:r>
              <w:t>Dom on actual power traces</w:t>
            </w:r>
          </w:p>
        </w:tc>
      </w:tr>
      <w:tr w:rsidR="003503B1" w:rsidTr="003503B1">
        <w:tc>
          <w:tcPr>
            <w:tcW w:w="3080" w:type="dxa"/>
          </w:tcPr>
          <w:p w:rsidR="003503B1" w:rsidRDefault="003503B1" w:rsidP="003503B1">
            <w:r>
              <w:t>3</w:t>
            </w:r>
          </w:p>
        </w:tc>
        <w:tc>
          <w:tcPr>
            <w:tcW w:w="3081" w:type="dxa"/>
          </w:tcPr>
          <w:p w:rsidR="003503B1" w:rsidRDefault="003503B1" w:rsidP="003503B1">
            <w:pPr>
              <w:pStyle w:val="ListParagraph"/>
              <w:numPr>
                <w:ilvl w:val="0"/>
                <w:numId w:val="5"/>
              </w:numPr>
            </w:pPr>
            <w:r>
              <w:t>Correlation Power Analysis (CPA)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5"/>
              </w:numPr>
            </w:pPr>
            <w:r>
              <w:t xml:space="preserve">Mutual Information (MI) Analysis 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5"/>
              </w:numPr>
            </w:pPr>
            <w:r>
              <w:t>Template Attacks</w:t>
            </w:r>
          </w:p>
        </w:tc>
        <w:tc>
          <w:tcPr>
            <w:tcW w:w="3081" w:type="dxa"/>
          </w:tcPr>
          <w:p w:rsidR="003503B1" w:rsidRDefault="003503B1" w:rsidP="003503B1">
            <w:pPr>
              <w:pStyle w:val="ListParagraph"/>
              <w:numPr>
                <w:ilvl w:val="0"/>
                <w:numId w:val="6"/>
              </w:numPr>
            </w:pPr>
            <w:r>
              <w:t>CPA on actual power traces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6"/>
              </w:numPr>
            </w:pPr>
            <w:r>
              <w:t>MI on actual power traces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6"/>
              </w:numPr>
            </w:pPr>
            <w:r>
              <w:t>Template attack on actual power traces</w:t>
            </w:r>
          </w:p>
        </w:tc>
      </w:tr>
      <w:tr w:rsidR="003503B1" w:rsidTr="003503B1">
        <w:tc>
          <w:tcPr>
            <w:tcW w:w="3080" w:type="dxa"/>
          </w:tcPr>
          <w:p w:rsidR="003503B1" w:rsidRDefault="003503B1" w:rsidP="003503B1">
            <w:r>
              <w:t>4</w:t>
            </w:r>
          </w:p>
        </w:tc>
        <w:tc>
          <w:tcPr>
            <w:tcW w:w="3081" w:type="dxa"/>
          </w:tcPr>
          <w:p w:rsidR="003503B1" w:rsidRDefault="003503B1" w:rsidP="003503B1">
            <w:r>
              <w:t>Fault Attacks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7"/>
              </w:numPr>
            </w:pPr>
            <w:r>
              <w:t>Different fault attack methodologies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7"/>
              </w:numPr>
            </w:pPr>
            <w:r>
              <w:t>Note on countermeasures</w:t>
            </w:r>
          </w:p>
        </w:tc>
        <w:tc>
          <w:tcPr>
            <w:tcW w:w="3081" w:type="dxa"/>
          </w:tcPr>
          <w:p w:rsidR="003503B1" w:rsidRDefault="003503B1" w:rsidP="003503B1">
            <w:pPr>
              <w:pStyle w:val="ListParagraph"/>
              <w:numPr>
                <w:ilvl w:val="0"/>
                <w:numId w:val="8"/>
              </w:numPr>
            </w:pPr>
            <w:r>
              <w:t>Differential fault attacks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8"/>
              </w:numPr>
            </w:pPr>
            <w:r>
              <w:t>Differential fault intensity analysis</w:t>
            </w:r>
          </w:p>
        </w:tc>
      </w:tr>
      <w:tr w:rsidR="003503B1" w:rsidTr="003503B1">
        <w:tc>
          <w:tcPr>
            <w:tcW w:w="3080" w:type="dxa"/>
          </w:tcPr>
          <w:p w:rsidR="003503B1" w:rsidRDefault="003503B1" w:rsidP="003503B1">
            <w:r>
              <w:t xml:space="preserve">5 </w:t>
            </w:r>
          </w:p>
        </w:tc>
        <w:tc>
          <w:tcPr>
            <w:tcW w:w="3081" w:type="dxa"/>
          </w:tcPr>
          <w:p w:rsidR="003503B1" w:rsidRDefault="003503B1" w:rsidP="003503B1">
            <w:r>
              <w:t>Micro-Architectural Attacks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9"/>
              </w:numPr>
            </w:pPr>
            <w:r>
              <w:t>Cache timing attacks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9"/>
              </w:numPr>
            </w:pPr>
            <w:r>
              <w:t>Hardware performance counters, branch prediction attacks</w:t>
            </w:r>
          </w:p>
        </w:tc>
        <w:tc>
          <w:tcPr>
            <w:tcW w:w="3081" w:type="dxa"/>
          </w:tcPr>
          <w:p w:rsidR="003503B1" w:rsidRDefault="003503B1" w:rsidP="003503B1">
            <w:r>
              <w:t>Demo: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10"/>
              </w:numPr>
            </w:pPr>
            <w:r>
              <w:t xml:space="preserve">Cache timing attack </w:t>
            </w:r>
          </w:p>
          <w:p w:rsidR="003503B1" w:rsidRDefault="003503B1" w:rsidP="003503B1">
            <w:pPr>
              <w:pStyle w:val="ListParagraph"/>
              <w:numPr>
                <w:ilvl w:val="0"/>
                <w:numId w:val="10"/>
              </w:numPr>
            </w:pPr>
            <w:r>
              <w:t>Hardware performance counters</w:t>
            </w:r>
          </w:p>
        </w:tc>
      </w:tr>
    </w:tbl>
    <w:p w:rsidR="003503B1" w:rsidRPr="003503B1" w:rsidRDefault="003503B1" w:rsidP="003503B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r>
        <w:rPr>
          <w:rFonts w:ascii="Arial" w:hAnsi="Arial" w:cs="Arial"/>
          <w:b/>
          <w:sz w:val="32"/>
          <w:szCs w:val="32"/>
          <w:u w:val="single"/>
        </w:rPr>
        <w:t>Schedule</w:t>
      </w:r>
      <w:bookmarkEnd w:id="0"/>
    </w:p>
    <w:sectPr w:rsidR="003503B1" w:rsidRPr="003503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6370"/>
    <w:multiLevelType w:val="hybridMultilevel"/>
    <w:tmpl w:val="8632CF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74ABE"/>
    <w:multiLevelType w:val="hybridMultilevel"/>
    <w:tmpl w:val="A552DF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F430B"/>
    <w:multiLevelType w:val="hybridMultilevel"/>
    <w:tmpl w:val="027805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F7"/>
    <w:multiLevelType w:val="hybridMultilevel"/>
    <w:tmpl w:val="B2F85D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264D1"/>
    <w:multiLevelType w:val="hybridMultilevel"/>
    <w:tmpl w:val="E806B9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F5AC5"/>
    <w:multiLevelType w:val="hybridMultilevel"/>
    <w:tmpl w:val="0122F3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B6EBF"/>
    <w:multiLevelType w:val="hybridMultilevel"/>
    <w:tmpl w:val="32623C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8418E"/>
    <w:multiLevelType w:val="hybridMultilevel"/>
    <w:tmpl w:val="89F86B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B0F13"/>
    <w:multiLevelType w:val="hybridMultilevel"/>
    <w:tmpl w:val="F5B267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17A1F"/>
    <w:multiLevelType w:val="hybridMultilevel"/>
    <w:tmpl w:val="7C80D4C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E"/>
    <w:rsid w:val="003503B1"/>
    <w:rsid w:val="00850825"/>
    <w:rsid w:val="00B1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6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 Mukhopadhyay</dc:creator>
  <cp:lastModifiedBy>Prof.D Mukhopadhyay</cp:lastModifiedBy>
  <cp:revision>1</cp:revision>
  <dcterms:created xsi:type="dcterms:W3CDTF">2019-02-20T09:24:00Z</dcterms:created>
  <dcterms:modified xsi:type="dcterms:W3CDTF">2019-02-20T09:41:00Z</dcterms:modified>
</cp:coreProperties>
</file>